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5" w:rsidRDefault="00E41095" w:rsidP="00E41095">
      <w:pPr>
        <w:pStyle w:val="a5"/>
        <w:shd w:val="clear" w:color="auto" w:fill="DDDBDB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 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5D115083" wp14:editId="7C4AA799">
            <wp:extent cx="5709285" cy="379095"/>
            <wp:effectExtent l="0" t="0" r="5715" b="1905"/>
            <wp:docPr id="1" name="Рисунок 1" descr="http://xn--90abcgcbbuckkk9agbph6s.xn--p1ai/images/cms/data/deviz-kop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bcgcbbuckkk9agbph6s.xn--p1ai/images/cms/data/deviz-kopiy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95" w:rsidRDefault="00E41095" w:rsidP="00E41095">
      <w:pPr>
        <w:pStyle w:val="a5"/>
        <w:shd w:val="clear" w:color="auto" w:fill="DDDBDB"/>
        <w:spacing w:before="0" w:beforeAutospacing="0" w:after="12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2070955F" wp14:editId="1A1F284B">
            <wp:extent cx="5709285" cy="4036695"/>
            <wp:effectExtent l="0" t="0" r="5715" b="1905"/>
            <wp:docPr id="2" name="Рисунок 2" descr="http://xn--90abcgcbbuckkk9agbph6s.xn--p1ai/images/cms/data/11111111shapka_novay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90abcgcbbuckkk9agbph6s.xn--p1ai/images/cms/data/11111111shapka_novaya_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95" w:rsidRDefault="00E41095" w:rsidP="00E41095">
      <w:pPr>
        <w:jc w:val="center"/>
        <w:rPr>
          <w:rFonts w:ascii="Trebuchet MS" w:hAnsi="Trebuchet MS"/>
          <w:color w:val="FF0000"/>
          <w:sz w:val="32"/>
          <w:szCs w:val="28"/>
          <w:shd w:val="clear" w:color="auto" w:fill="DDDBDB"/>
        </w:rPr>
      </w:pPr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 xml:space="preserve">ПРИГЛАШАЕМ К УЧАСТИЮ В 8-М </w:t>
      </w:r>
      <w:proofErr w:type="gramStart"/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>ВСЕРОССИЙСКОМ</w:t>
      </w:r>
      <w:proofErr w:type="gramEnd"/>
    </w:p>
    <w:p w:rsidR="00E41095" w:rsidRDefault="00E41095" w:rsidP="00E41095">
      <w:pPr>
        <w:jc w:val="center"/>
        <w:rPr>
          <w:rFonts w:ascii="Trebuchet MS" w:hAnsi="Trebuchet MS"/>
          <w:color w:val="FF0000"/>
          <w:sz w:val="32"/>
          <w:szCs w:val="28"/>
          <w:shd w:val="clear" w:color="auto" w:fill="DDDBDB"/>
        </w:rPr>
      </w:pPr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 xml:space="preserve"> ЕЖЕГОДНОМ ЛИТЕРАТУРНОМ </w:t>
      </w:r>
      <w:proofErr w:type="gramStart"/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>КОНКУРСЕ</w:t>
      </w:r>
      <w:proofErr w:type="gramEnd"/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 xml:space="preserve"> </w:t>
      </w:r>
    </w:p>
    <w:p w:rsidR="00E41095" w:rsidRDefault="00E41095" w:rsidP="00E41095">
      <w:pPr>
        <w:jc w:val="center"/>
        <w:rPr>
          <w:sz w:val="24"/>
        </w:rPr>
      </w:pPr>
      <w:r w:rsidRPr="00E41095">
        <w:rPr>
          <w:rFonts w:ascii="Trebuchet MS" w:hAnsi="Trebuchet MS"/>
          <w:color w:val="FF0000"/>
          <w:sz w:val="32"/>
          <w:szCs w:val="28"/>
          <w:shd w:val="clear" w:color="auto" w:fill="DDDBDB"/>
        </w:rPr>
        <w:t>"ГЕРОИ ВЕЛИКОЙ ПОБЕДЫ-2022»</w:t>
      </w:r>
    </w:p>
    <w:p w:rsidR="00E41095" w:rsidRDefault="00E41095" w:rsidP="00E41095">
      <w:pPr>
        <w:tabs>
          <w:tab w:val="left" w:pos="1089"/>
        </w:tabs>
        <w:rPr>
          <w:sz w:val="24"/>
        </w:rPr>
      </w:pPr>
      <w:r>
        <w:rPr>
          <w:sz w:val="24"/>
        </w:rPr>
        <w:tab/>
      </w:r>
    </w:p>
    <w:p w:rsidR="00156B78" w:rsidRPr="00156B78" w:rsidRDefault="00156B78" w:rsidP="0015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8-го</w:t>
      </w:r>
    </w:p>
    <w:p w:rsidR="00156B78" w:rsidRPr="00156B78" w:rsidRDefault="00156B78" w:rsidP="0015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ежегодного литературного конкурса</w:t>
      </w:r>
    </w:p>
    <w:p w:rsidR="00156B78" w:rsidRPr="00156B78" w:rsidRDefault="00156B78" w:rsidP="0015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«Герои </w:t>
      </w:r>
      <w:proofErr w:type="gramStart"/>
      <w:r w:rsidRPr="00156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Великой</w:t>
      </w:r>
      <w:proofErr w:type="gramEnd"/>
      <w:r w:rsidRPr="00156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Победы-2022».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и увековечения памяти о проявленном героизме советских солдат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 российских воинов, защищавших рубежи Родины, а также военнослужащих,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участвовавших в локальных войнах и военных конфликтах, для воспитания у подрастающего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чувства патриотизма и гордости за подвиги воинов-героев, для сохранения военно-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 наследия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конкурса проводят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ежегодный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конкурс "Герои Великой Победы" на лучший литературный рассказ, очерк,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рисунок, </w:t>
      </w:r>
      <w:r w:rsidRPr="001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и текст песни эпического, исторического и военно-патриотического содержания.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632423" w:themeColor="accent2" w:themeShade="8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b/>
          <w:color w:val="632423" w:themeColor="accent2" w:themeShade="80"/>
          <w:sz w:val="27"/>
          <w:szCs w:val="23"/>
          <w:lang w:eastAsia="ru-RU"/>
        </w:rPr>
        <w:t>Информация о конкурсе на сайте: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hyperlink r:id="rId7" w:history="1">
        <w:r w:rsidRPr="00156B78">
          <w:rPr>
            <w:rStyle w:val="a6"/>
            <w:rFonts w:ascii="YS Text" w:eastAsia="Times New Roman" w:hAnsi="YS Text" w:cs="Times New Roman"/>
            <w:sz w:val="27"/>
            <w:szCs w:val="23"/>
            <w:lang w:eastAsia="ru-RU"/>
          </w:rPr>
          <w:t>http://героивеликойпобеды.рф</w:t>
        </w:r>
      </w:hyperlink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hyperlink r:id="rId8" w:history="1">
        <w:r w:rsidRPr="00156B78">
          <w:rPr>
            <w:rStyle w:val="a6"/>
            <w:rFonts w:ascii="YS Text" w:eastAsia="Times New Roman" w:hAnsi="YS Text" w:cs="Times New Roman"/>
            <w:sz w:val="27"/>
            <w:szCs w:val="23"/>
            <w:lang w:eastAsia="ru-RU"/>
          </w:rPr>
          <w:t>https://vk.com/gvp2017</w:t>
        </w:r>
      </w:hyperlink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ОРГАНИЗАТОРЫ КОНКУРСА: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Союз Писателей России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Министерство обороны Российской Федерации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Министерство просвещения Российской Федерации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Министерство культуры Российской Федерации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Российская государственная библиотека</w:t>
      </w:r>
    </w:p>
    <w:p w:rsidR="00156B78" w:rsidRPr="00156B78" w:rsidRDefault="00156B78" w:rsidP="00156B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</w:pPr>
      <w:r w:rsidRPr="00156B78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>Издательский дом «Не секретно»</w:t>
      </w:r>
    </w:p>
    <w:p w:rsidR="00156B78" w:rsidRDefault="00156B78" w:rsidP="00156B78">
      <w:pPr>
        <w:tabs>
          <w:tab w:val="left" w:pos="1089"/>
        </w:tabs>
        <w:rPr>
          <w:sz w:val="24"/>
        </w:rPr>
      </w:pPr>
      <w:r>
        <w:rPr>
          <w:sz w:val="24"/>
        </w:rPr>
        <w:t xml:space="preserve">Положение конкурса </w:t>
      </w:r>
      <w:hyperlink r:id="rId9" w:history="1">
        <w:r w:rsidRPr="00D6790E">
          <w:rPr>
            <w:rStyle w:val="a6"/>
            <w:sz w:val="24"/>
          </w:rPr>
          <w:t>http://геро</w:t>
        </w:r>
        <w:r w:rsidRPr="00D6790E">
          <w:rPr>
            <w:rStyle w:val="a6"/>
            <w:sz w:val="24"/>
          </w:rPr>
          <w:t>и</w:t>
        </w:r>
        <w:r w:rsidRPr="00D6790E">
          <w:rPr>
            <w:rStyle w:val="a6"/>
            <w:sz w:val="24"/>
          </w:rPr>
          <w:t>великойпобеды.рф/polozhenie_o_konkurse_-_2018/</w:t>
        </w:r>
      </w:hyperlink>
    </w:p>
    <w:p w:rsidR="00E41095" w:rsidRPr="00156B78" w:rsidRDefault="00E41095" w:rsidP="00E41095">
      <w:pPr>
        <w:tabs>
          <w:tab w:val="left" w:pos="1089"/>
        </w:tabs>
        <w:rPr>
          <w:sz w:val="32"/>
        </w:rPr>
      </w:pPr>
      <w:bookmarkStart w:id="0" w:name="_GoBack"/>
      <w:bookmarkEnd w:id="0"/>
    </w:p>
    <w:sectPr w:rsidR="00E41095" w:rsidRPr="001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2"/>
    <w:rsid w:val="00152286"/>
    <w:rsid w:val="00155602"/>
    <w:rsid w:val="00156B78"/>
    <w:rsid w:val="001E08BF"/>
    <w:rsid w:val="00E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10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6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10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6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vp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7;&#1088;&#1086;&#1080;&#1074;&#1077;&#1083;&#1080;&#1082;&#1086;&#1081;&#1087;&#1086;&#1073;&#1077;&#1076;&#1099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77;&#1088;&#1086;&#1080;&#1074;&#1077;&#1083;&#1080;&#1082;&#1086;&#1081;&#1087;&#1086;&#1073;&#1077;&#1076;&#1099;.&#1088;&#1092;/polozhenie_o_konkurse_-_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4</cp:revision>
  <dcterms:created xsi:type="dcterms:W3CDTF">2022-03-09T11:49:00Z</dcterms:created>
  <dcterms:modified xsi:type="dcterms:W3CDTF">2022-03-09T12:00:00Z</dcterms:modified>
</cp:coreProperties>
</file>